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07" w:rsidRDefault="003A0107" w:rsidP="003A0107">
      <w:pPr>
        <w:rPr>
          <w:b/>
          <w:bCs/>
          <w:i/>
          <w:iCs/>
          <w:sz w:val="19"/>
          <w:szCs w:val="19"/>
        </w:rPr>
      </w:pPr>
      <w:r>
        <w:rPr>
          <w:noProof/>
        </w:rPr>
        <w:drawing>
          <wp:inline distT="0" distB="0" distL="0" distR="0" wp14:anchorId="07AC5ED0" wp14:editId="7ABE0F00">
            <wp:extent cx="5731510" cy="16751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hi.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675130"/>
                    </a:xfrm>
                    <a:prstGeom prst="rect">
                      <a:avLst/>
                    </a:prstGeom>
                  </pic:spPr>
                </pic:pic>
              </a:graphicData>
            </a:graphic>
          </wp:inline>
        </w:drawing>
      </w:r>
    </w:p>
    <w:p w:rsidR="003A0107" w:rsidRDefault="003A0107" w:rsidP="003A0107">
      <w:pPr>
        <w:rPr>
          <w:b/>
          <w:bCs/>
          <w:i/>
          <w:iCs/>
          <w:sz w:val="19"/>
          <w:szCs w:val="19"/>
        </w:rPr>
      </w:pPr>
    </w:p>
    <w:p w:rsidR="003A0107" w:rsidRDefault="003A0107" w:rsidP="003A0107">
      <w:pPr>
        <w:rPr>
          <w:b/>
          <w:bCs/>
          <w:i/>
          <w:iCs/>
          <w:sz w:val="19"/>
          <w:szCs w:val="19"/>
        </w:rPr>
      </w:pPr>
      <w:bookmarkStart w:id="0" w:name="_GoBack"/>
      <w:bookmarkEnd w:id="0"/>
    </w:p>
    <w:p w:rsidR="003A0107" w:rsidRDefault="003A0107" w:rsidP="003A0107">
      <w:pPr>
        <w:rPr>
          <w:b/>
          <w:bCs/>
          <w:i/>
          <w:iCs/>
          <w:sz w:val="19"/>
          <w:szCs w:val="19"/>
        </w:rPr>
      </w:pPr>
    </w:p>
    <w:p w:rsidR="003A0107" w:rsidRPr="003A0107" w:rsidRDefault="003A0107" w:rsidP="003A0107">
      <w:pPr>
        <w:jc w:val="both"/>
        <w:rPr>
          <w:sz w:val="32"/>
          <w:szCs w:val="19"/>
        </w:rPr>
      </w:pPr>
      <w:r w:rsidRPr="003A0107">
        <w:rPr>
          <w:b/>
          <w:bCs/>
          <w:i/>
          <w:iCs/>
          <w:sz w:val="32"/>
          <w:szCs w:val="19"/>
        </w:rPr>
        <w:t>Rory's School Lunches will be running an ongoing weekly Special Sushi Day at our school!  </w:t>
      </w:r>
    </w:p>
    <w:p w:rsidR="003A0107" w:rsidRPr="003A0107" w:rsidRDefault="003A0107" w:rsidP="003A0107">
      <w:pPr>
        <w:jc w:val="both"/>
        <w:rPr>
          <w:sz w:val="32"/>
          <w:szCs w:val="19"/>
        </w:rPr>
      </w:pPr>
    </w:p>
    <w:p w:rsidR="003A0107" w:rsidRPr="003A0107" w:rsidRDefault="003A0107" w:rsidP="003A0107">
      <w:pPr>
        <w:jc w:val="both"/>
        <w:rPr>
          <w:sz w:val="32"/>
          <w:szCs w:val="19"/>
        </w:rPr>
      </w:pPr>
      <w:r>
        <w:rPr>
          <w:b/>
          <w:bCs/>
          <w:i/>
          <w:iCs/>
          <w:sz w:val="32"/>
          <w:szCs w:val="19"/>
        </w:rPr>
        <w:t>Sushi will be</w:t>
      </w:r>
      <w:r w:rsidRPr="003A0107">
        <w:rPr>
          <w:b/>
          <w:bCs/>
          <w:i/>
          <w:iCs/>
          <w:sz w:val="32"/>
          <w:szCs w:val="19"/>
        </w:rPr>
        <w:t> available to pre-order in 3 popular flavours via the QKR app, it will be made fresh each morning by Rory's Chefs and will be delivered to your child via the normal lunch order delivery system from the Rory's Canteen. </w:t>
      </w:r>
    </w:p>
    <w:p w:rsidR="003A0107" w:rsidRPr="003A0107" w:rsidRDefault="003A0107" w:rsidP="003A0107">
      <w:pPr>
        <w:jc w:val="both"/>
        <w:rPr>
          <w:sz w:val="32"/>
          <w:szCs w:val="19"/>
        </w:rPr>
      </w:pPr>
    </w:p>
    <w:p w:rsidR="003A0107" w:rsidRPr="003A0107" w:rsidRDefault="003A0107" w:rsidP="003A0107">
      <w:pPr>
        <w:jc w:val="both"/>
        <w:rPr>
          <w:b/>
          <w:bCs/>
          <w:i/>
          <w:iCs/>
          <w:sz w:val="32"/>
          <w:szCs w:val="19"/>
        </w:rPr>
      </w:pPr>
      <w:r w:rsidRPr="003A0107">
        <w:rPr>
          <w:b/>
          <w:bCs/>
          <w:i/>
          <w:iCs/>
          <w:sz w:val="32"/>
          <w:szCs w:val="19"/>
        </w:rPr>
        <w:t>The link will take you to the Rory's Website and give you more information regarding pricing, flavours and how to order. </w:t>
      </w:r>
    </w:p>
    <w:p w:rsidR="003A0107" w:rsidRPr="003A0107" w:rsidRDefault="003A0107" w:rsidP="003A0107">
      <w:pPr>
        <w:jc w:val="both"/>
        <w:rPr>
          <w:sz w:val="32"/>
          <w:szCs w:val="19"/>
        </w:rPr>
      </w:pPr>
    </w:p>
    <w:p w:rsidR="003A0107" w:rsidRPr="003A0107" w:rsidRDefault="003A0107" w:rsidP="003A0107">
      <w:pPr>
        <w:jc w:val="both"/>
        <w:rPr>
          <w:sz w:val="32"/>
          <w:szCs w:val="19"/>
        </w:rPr>
      </w:pPr>
      <w:hyperlink r:id="rId5" w:tgtFrame="_blank" w:history="1">
        <w:r w:rsidRPr="003A0107">
          <w:rPr>
            <w:rStyle w:val="Hyperlink"/>
            <w:sz w:val="32"/>
            <w:szCs w:val="19"/>
          </w:rPr>
          <w:t>http://rorys.com.au/2017/06/special-sushi-days/</w:t>
        </w:r>
      </w:hyperlink>
    </w:p>
    <w:p w:rsidR="003A0107" w:rsidRPr="003A0107" w:rsidRDefault="003A0107" w:rsidP="003A0107">
      <w:pPr>
        <w:jc w:val="both"/>
        <w:rPr>
          <w:sz w:val="32"/>
          <w:szCs w:val="19"/>
        </w:rPr>
      </w:pPr>
    </w:p>
    <w:p w:rsidR="003A0107" w:rsidRPr="003A0107" w:rsidRDefault="003A0107" w:rsidP="003A0107">
      <w:pPr>
        <w:jc w:val="both"/>
        <w:rPr>
          <w:sz w:val="32"/>
          <w:szCs w:val="19"/>
        </w:rPr>
      </w:pPr>
    </w:p>
    <w:p w:rsidR="003A0107" w:rsidRPr="003A0107" w:rsidRDefault="003A0107" w:rsidP="003A0107">
      <w:pPr>
        <w:jc w:val="both"/>
        <w:rPr>
          <w:sz w:val="32"/>
          <w:szCs w:val="19"/>
        </w:rPr>
      </w:pPr>
      <w:r w:rsidRPr="003A0107">
        <w:rPr>
          <w:b/>
          <w:bCs/>
          <w:i/>
          <w:iCs/>
          <w:sz w:val="32"/>
          <w:szCs w:val="19"/>
        </w:rPr>
        <w:t xml:space="preserve">If you require any further </w:t>
      </w:r>
      <w:proofErr w:type="gramStart"/>
      <w:r w:rsidRPr="003A0107">
        <w:rPr>
          <w:b/>
          <w:bCs/>
          <w:i/>
          <w:iCs/>
          <w:sz w:val="32"/>
          <w:szCs w:val="19"/>
        </w:rPr>
        <w:t>information</w:t>
      </w:r>
      <w:proofErr w:type="gramEnd"/>
      <w:r w:rsidRPr="003A0107">
        <w:rPr>
          <w:b/>
          <w:bCs/>
          <w:i/>
          <w:iCs/>
          <w:sz w:val="32"/>
          <w:szCs w:val="19"/>
        </w:rPr>
        <w:t xml:space="preserve"> please contact Rory's School Lunches directly. </w:t>
      </w:r>
    </w:p>
    <w:p w:rsidR="00252346" w:rsidRDefault="003A0107"/>
    <w:p w:rsidR="003A0107" w:rsidRDefault="003A0107"/>
    <w:p w:rsidR="003A0107" w:rsidRDefault="003A0107"/>
    <w:p w:rsidR="003A0107" w:rsidRDefault="003A0107">
      <w:r>
        <w:rPr>
          <w:noProof/>
        </w:rPr>
        <w:drawing>
          <wp:inline distT="0" distB="0" distL="0" distR="0">
            <wp:extent cx="5731510" cy="16751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hi.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675130"/>
                    </a:xfrm>
                    <a:prstGeom prst="rect">
                      <a:avLst/>
                    </a:prstGeom>
                  </pic:spPr>
                </pic:pic>
              </a:graphicData>
            </a:graphic>
          </wp:inline>
        </w:drawing>
      </w:r>
    </w:p>
    <w:sectPr w:rsidR="003A0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07"/>
    <w:rsid w:val="003A0107"/>
    <w:rsid w:val="00E21D77"/>
    <w:rsid w:val="00FD1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B170"/>
  <w15:chartTrackingRefBased/>
  <w15:docId w15:val="{FE321AAC-3270-4C05-9E6C-30384649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0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rys.com.au/2017/06/special-sushi-day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Quensier, Taryn</dc:creator>
  <cp:keywords/>
  <dc:description/>
  <cp:lastModifiedBy>Quensier, Taryn</cp:lastModifiedBy>
  <cp:revision>1</cp:revision>
  <dcterms:created xsi:type="dcterms:W3CDTF">2017-06-28T00:48:00Z</dcterms:created>
  <dcterms:modified xsi:type="dcterms:W3CDTF">2017-06-28T00:49:00Z</dcterms:modified>
</cp:coreProperties>
</file>